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88" w:rsidRDefault="00C364E3" w:rsidP="00C364E3">
      <w:pPr>
        <w:jc w:val="center"/>
        <w:rPr>
          <w:sz w:val="52"/>
          <w:shd w:val="pct15" w:color="auto" w:fill="FFFFFF"/>
        </w:rPr>
      </w:pPr>
      <w:r w:rsidRPr="00C364E3">
        <w:rPr>
          <w:rFonts w:hint="eastAsia"/>
          <w:sz w:val="52"/>
          <w:shd w:val="pct15" w:color="auto" w:fill="FFFFFF"/>
        </w:rPr>
        <w:t>年末年始のお知らせ</w:t>
      </w:r>
    </w:p>
    <w:p w:rsidR="00C364E3" w:rsidRPr="00C364E3" w:rsidRDefault="00C364E3" w:rsidP="00C364E3">
      <w:pPr>
        <w:jc w:val="center"/>
        <w:rPr>
          <w:sz w:val="52"/>
          <w:shd w:val="pct15" w:color="auto" w:fill="FFFFFF"/>
        </w:rPr>
      </w:pPr>
    </w:p>
    <w:p w:rsidR="00C364E3" w:rsidRPr="00C364E3" w:rsidRDefault="00C364E3" w:rsidP="00C364E3">
      <w:pPr>
        <w:jc w:val="right"/>
        <w:rPr>
          <w:sz w:val="22"/>
        </w:rPr>
      </w:pPr>
      <w:r w:rsidRPr="00C364E3">
        <w:rPr>
          <w:rFonts w:hint="eastAsia"/>
          <w:sz w:val="22"/>
        </w:rPr>
        <w:t>平成</w:t>
      </w:r>
      <w:r w:rsidR="00930315">
        <w:rPr>
          <w:rFonts w:hint="eastAsia"/>
          <w:sz w:val="22"/>
        </w:rPr>
        <w:t>29</w:t>
      </w:r>
      <w:r w:rsidRPr="00C364E3">
        <w:rPr>
          <w:rFonts w:hint="eastAsia"/>
          <w:sz w:val="22"/>
        </w:rPr>
        <w:t>年</w:t>
      </w:r>
      <w:r w:rsidRPr="00C364E3">
        <w:rPr>
          <w:rFonts w:hint="eastAsia"/>
          <w:sz w:val="22"/>
        </w:rPr>
        <w:t>12</w:t>
      </w:r>
      <w:r w:rsidRPr="00C364E3">
        <w:rPr>
          <w:rFonts w:hint="eastAsia"/>
          <w:sz w:val="22"/>
        </w:rPr>
        <w:t>月</w:t>
      </w:r>
      <w:r w:rsidR="00930315">
        <w:rPr>
          <w:rFonts w:hint="eastAsia"/>
          <w:sz w:val="22"/>
        </w:rPr>
        <w:t>21</w:t>
      </w:r>
      <w:r w:rsidRPr="00C364E3">
        <w:rPr>
          <w:rFonts w:hint="eastAsia"/>
          <w:sz w:val="22"/>
        </w:rPr>
        <w:t>日</w:t>
      </w:r>
    </w:p>
    <w:p w:rsidR="00C364E3" w:rsidRDefault="00C364E3" w:rsidP="00C364E3">
      <w:pPr>
        <w:jc w:val="left"/>
        <w:rPr>
          <w:sz w:val="28"/>
        </w:rPr>
      </w:pPr>
      <w:r>
        <w:rPr>
          <w:rFonts w:hint="eastAsia"/>
          <w:sz w:val="28"/>
        </w:rPr>
        <w:t>日頃は大変お世話になっております。</w:t>
      </w:r>
    </w:p>
    <w:p w:rsidR="00C364E3" w:rsidRDefault="00C364E3" w:rsidP="00C364E3">
      <w:pPr>
        <w:jc w:val="left"/>
        <w:rPr>
          <w:sz w:val="28"/>
        </w:rPr>
      </w:pPr>
      <w:r>
        <w:rPr>
          <w:rFonts w:hint="eastAsia"/>
          <w:sz w:val="28"/>
        </w:rPr>
        <w:t>さて、管理会社である渋沢テクノ建設株式会社の年末年始のお休みのお知らせを致します。</w:t>
      </w:r>
    </w:p>
    <w:p w:rsidR="00C364E3" w:rsidRDefault="00C364E3" w:rsidP="00C364E3">
      <w:pPr>
        <w:jc w:val="left"/>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118745</wp:posOffset>
                </wp:positionV>
                <wp:extent cx="4899660" cy="1813560"/>
                <wp:effectExtent l="0" t="0" r="15240" b="15240"/>
                <wp:wrapNone/>
                <wp:docPr id="1" name="角丸四角形 1"/>
                <wp:cNvGraphicFramePr/>
                <a:graphic xmlns:a="http://schemas.openxmlformats.org/drawingml/2006/main">
                  <a:graphicData uri="http://schemas.microsoft.com/office/word/2010/wordprocessingShape">
                    <wps:wsp>
                      <wps:cNvSpPr/>
                      <wps:spPr>
                        <a:xfrm>
                          <a:off x="0" y="0"/>
                          <a:ext cx="4899660" cy="1813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2C19EB6" id="角丸四角形 1" o:spid="_x0000_s1026" style="position:absolute;left:0;text-align:left;margin-left:24.75pt;margin-top:9.35pt;width:385.8pt;height:142.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" filled="f" strokecolor="#1f4d78 [1604]" strokeweight="1pt">
                <v:stroke joinstyle="miter"/>
              </v:roundrect>
            </w:pict>
          </mc:Fallback>
        </mc:AlternateContent>
      </w:r>
    </w:p>
    <w:p w:rsidR="00C364E3" w:rsidRDefault="00C364E3" w:rsidP="00C364E3">
      <w:pPr>
        <w:jc w:val="center"/>
        <w:rPr>
          <w:color w:val="FF0000"/>
          <w:sz w:val="28"/>
        </w:rPr>
      </w:pPr>
      <w:r w:rsidRPr="00C364E3">
        <w:rPr>
          <w:rFonts w:hint="eastAsia"/>
          <w:color w:val="FF0000"/>
          <w:sz w:val="28"/>
        </w:rPr>
        <w:t>年末年始休業期間</w:t>
      </w:r>
    </w:p>
    <w:p w:rsidR="00C364E3" w:rsidRPr="00C364E3" w:rsidRDefault="00C364E3" w:rsidP="00C364E3">
      <w:pPr>
        <w:jc w:val="center"/>
        <w:rPr>
          <w:color w:val="FF0000"/>
          <w:sz w:val="28"/>
        </w:rPr>
      </w:pPr>
      <w:r w:rsidRPr="00C364E3">
        <w:rPr>
          <w:rFonts w:hint="eastAsia"/>
          <w:color w:val="FF0000"/>
          <w:sz w:val="28"/>
        </w:rPr>
        <w:t>１２月</w:t>
      </w:r>
      <w:r w:rsidR="00930315">
        <w:rPr>
          <w:rFonts w:hint="eastAsia"/>
          <w:color w:val="FF0000"/>
          <w:sz w:val="28"/>
        </w:rPr>
        <w:t>２８</w:t>
      </w:r>
      <w:r w:rsidRPr="00C364E3">
        <w:rPr>
          <w:rFonts w:hint="eastAsia"/>
          <w:color w:val="FF0000"/>
          <w:sz w:val="28"/>
        </w:rPr>
        <w:t>日（</w:t>
      </w:r>
      <w:r w:rsidR="00930315">
        <w:rPr>
          <w:rFonts w:hint="eastAsia"/>
          <w:color w:val="FF0000"/>
          <w:sz w:val="28"/>
        </w:rPr>
        <w:t>木</w:t>
      </w:r>
      <w:r w:rsidRPr="00C364E3">
        <w:rPr>
          <w:rFonts w:hint="eastAsia"/>
          <w:color w:val="FF0000"/>
          <w:sz w:val="28"/>
        </w:rPr>
        <w:t>）～１月４日（</w:t>
      </w:r>
      <w:r w:rsidR="00930315">
        <w:rPr>
          <w:rFonts w:hint="eastAsia"/>
          <w:color w:val="FF0000"/>
          <w:sz w:val="28"/>
        </w:rPr>
        <w:t>木</w:t>
      </w:r>
      <w:r w:rsidRPr="00C364E3">
        <w:rPr>
          <w:rFonts w:hint="eastAsia"/>
          <w:color w:val="FF0000"/>
          <w:sz w:val="28"/>
        </w:rPr>
        <w:t>）まで</w:t>
      </w:r>
    </w:p>
    <w:p w:rsidR="00C364E3" w:rsidRPr="00C364E3" w:rsidRDefault="00C364E3" w:rsidP="00C364E3">
      <w:pPr>
        <w:jc w:val="left"/>
        <w:rPr>
          <w:sz w:val="22"/>
        </w:rPr>
      </w:pPr>
    </w:p>
    <w:p w:rsidR="00C364E3" w:rsidRDefault="00C364E3" w:rsidP="00C364E3">
      <w:pPr>
        <w:jc w:val="center"/>
        <w:rPr>
          <w:sz w:val="28"/>
        </w:rPr>
      </w:pPr>
      <w:r>
        <w:rPr>
          <w:rFonts w:hint="eastAsia"/>
          <w:sz w:val="28"/>
        </w:rPr>
        <w:t>１月５日（</w:t>
      </w:r>
      <w:r w:rsidR="00930315">
        <w:rPr>
          <w:rFonts w:hint="eastAsia"/>
          <w:sz w:val="28"/>
        </w:rPr>
        <w:t>金</w:t>
      </w:r>
      <w:r>
        <w:rPr>
          <w:rFonts w:hint="eastAsia"/>
          <w:sz w:val="28"/>
        </w:rPr>
        <w:t>）より通常営業いたします。</w:t>
      </w:r>
    </w:p>
    <w:p w:rsidR="00C364E3" w:rsidRDefault="00C364E3" w:rsidP="00C364E3">
      <w:pPr>
        <w:jc w:val="left"/>
        <w:rPr>
          <w:sz w:val="28"/>
        </w:rPr>
      </w:pPr>
    </w:p>
    <w:p w:rsidR="00C364E3" w:rsidRDefault="00C364E3" w:rsidP="00C364E3">
      <w:pPr>
        <w:jc w:val="left"/>
        <w:rPr>
          <w:sz w:val="28"/>
        </w:rPr>
      </w:pPr>
      <w:r>
        <w:rPr>
          <w:rFonts w:hint="eastAsia"/>
          <w:sz w:val="28"/>
        </w:rPr>
        <w:t>ご入居時のトラブル、不具合の対応は１月５日より受付いたしますのでご了承下さい。</w:t>
      </w:r>
    </w:p>
    <w:p w:rsidR="00C364E3" w:rsidRDefault="00C364E3" w:rsidP="00C364E3">
      <w:pPr>
        <w:jc w:val="left"/>
        <w:rPr>
          <w:sz w:val="28"/>
        </w:rPr>
      </w:pPr>
    </w:p>
    <w:p w:rsidR="00C364E3" w:rsidRDefault="00C364E3" w:rsidP="00C364E3">
      <w:pPr>
        <w:jc w:val="left"/>
        <w:rPr>
          <w:sz w:val="28"/>
        </w:rPr>
      </w:pPr>
      <w:r>
        <w:rPr>
          <w:rFonts w:hint="eastAsia"/>
          <w:sz w:val="28"/>
        </w:rPr>
        <w:t>尚、水漏れ、ガス漏れ、停電等の緊急を要する場合は緊急対応致しますので、２４時間コールセンターへお電話下さい。</w:t>
      </w:r>
    </w:p>
    <w:p w:rsidR="00C364E3" w:rsidRDefault="00C364E3" w:rsidP="00C364E3">
      <w:pPr>
        <w:jc w:val="center"/>
        <w:rPr>
          <w:color w:val="FF0000"/>
          <w:sz w:val="36"/>
        </w:rPr>
      </w:pPr>
      <w:r w:rsidRPr="00C364E3">
        <w:rPr>
          <w:rFonts w:hint="eastAsia"/>
          <w:color w:val="FF0000"/>
          <w:sz w:val="36"/>
        </w:rPr>
        <w:t xml:space="preserve">２４時間コールセンター　</w:t>
      </w:r>
      <w:r w:rsidRPr="00C364E3">
        <w:rPr>
          <w:rFonts w:hint="eastAsia"/>
          <w:color w:val="FF0000"/>
          <w:sz w:val="36"/>
        </w:rPr>
        <w:t>050-3540-5555</w:t>
      </w:r>
    </w:p>
    <w:p w:rsidR="00C364E3" w:rsidRDefault="00C364E3" w:rsidP="00C364E3">
      <w:pPr>
        <w:jc w:val="center"/>
        <w:rPr>
          <w:color w:val="FF0000"/>
          <w:sz w:val="24"/>
        </w:rPr>
      </w:pPr>
    </w:p>
    <w:p w:rsidR="00C364E3" w:rsidRDefault="00C364E3" w:rsidP="00C364E3">
      <w:pPr>
        <w:jc w:val="right"/>
        <w:rPr>
          <w:sz w:val="24"/>
        </w:rPr>
      </w:pPr>
      <w:r>
        <w:rPr>
          <w:rFonts w:hint="eastAsia"/>
          <w:sz w:val="24"/>
        </w:rPr>
        <w:t>渋沢テクノ建設株式会社</w:t>
      </w:r>
    </w:p>
    <w:p w:rsidR="00C364E3" w:rsidRDefault="00930315" w:rsidP="00C364E3">
      <w:pPr>
        <w:jc w:val="right"/>
        <w:rPr>
          <w:sz w:val="24"/>
        </w:rPr>
      </w:pPr>
      <w:r>
        <w:rPr>
          <w:rFonts w:hint="eastAsia"/>
          <w:sz w:val="24"/>
        </w:rPr>
        <w:t>不動産部</w:t>
      </w:r>
      <w:bookmarkStart w:id="0" w:name="_GoBack"/>
      <w:bookmarkEnd w:id="0"/>
    </w:p>
    <w:p w:rsidR="00C364E3" w:rsidRPr="00C364E3" w:rsidRDefault="00C364E3" w:rsidP="00C364E3">
      <w:pPr>
        <w:jc w:val="right"/>
        <w:rPr>
          <w:sz w:val="24"/>
        </w:rPr>
      </w:pPr>
      <w:r>
        <w:rPr>
          <w:rFonts w:hint="eastAsia"/>
          <w:sz w:val="24"/>
        </w:rPr>
        <w:t xml:space="preserve">℡　</w:t>
      </w:r>
      <w:r>
        <w:rPr>
          <w:rFonts w:hint="eastAsia"/>
          <w:sz w:val="24"/>
        </w:rPr>
        <w:t>027-253-3450</w:t>
      </w:r>
    </w:p>
    <w:sectPr w:rsidR="00C364E3" w:rsidRPr="00C364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55"/>
    <w:rsid w:val="0090253C"/>
    <w:rsid w:val="00930315"/>
    <w:rsid w:val="00C364E3"/>
    <w:rsid w:val="00C60888"/>
    <w:rsid w:val="00D03955"/>
    <w:rsid w:val="00DC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364E3"/>
    <w:pPr>
      <w:jc w:val="right"/>
    </w:pPr>
    <w:rPr>
      <w:color w:val="FF0000"/>
      <w:sz w:val="24"/>
    </w:rPr>
  </w:style>
  <w:style w:type="character" w:customStyle="1" w:styleId="a4">
    <w:name w:val="結語 (文字)"/>
    <w:basedOn w:val="a0"/>
    <w:link w:val="a3"/>
    <w:uiPriority w:val="99"/>
    <w:rsid w:val="00C364E3"/>
    <w:rPr>
      <w:color w:val="FF0000"/>
      <w:sz w:val="24"/>
    </w:rPr>
  </w:style>
  <w:style w:type="paragraph" w:styleId="a5">
    <w:name w:val="Balloon Text"/>
    <w:basedOn w:val="a"/>
    <w:link w:val="a6"/>
    <w:uiPriority w:val="99"/>
    <w:semiHidden/>
    <w:unhideWhenUsed/>
    <w:rsid w:val="00C364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4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364E3"/>
    <w:pPr>
      <w:jc w:val="right"/>
    </w:pPr>
    <w:rPr>
      <w:color w:val="FF0000"/>
      <w:sz w:val="24"/>
    </w:rPr>
  </w:style>
  <w:style w:type="character" w:customStyle="1" w:styleId="a4">
    <w:name w:val="結語 (文字)"/>
    <w:basedOn w:val="a0"/>
    <w:link w:val="a3"/>
    <w:uiPriority w:val="99"/>
    <w:rsid w:val="00C364E3"/>
    <w:rPr>
      <w:color w:val="FF0000"/>
      <w:sz w:val="24"/>
    </w:rPr>
  </w:style>
  <w:style w:type="paragraph" w:styleId="a5">
    <w:name w:val="Balloon Text"/>
    <w:basedOn w:val="a"/>
    <w:link w:val="a6"/>
    <w:uiPriority w:val="99"/>
    <w:semiHidden/>
    <w:unhideWhenUsed/>
    <w:rsid w:val="00C364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4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tekuno001</dc:creator>
  <cp:lastModifiedBy>tekuno001</cp:lastModifiedBy>
  <cp:revision>2</cp:revision>
  <cp:lastPrinted>2017-12-20T23:38:00Z</cp:lastPrinted>
  <dcterms:created xsi:type="dcterms:W3CDTF">2017-12-20T23:38:00Z</dcterms:created>
  <dcterms:modified xsi:type="dcterms:W3CDTF">2017-12-20T23:38:00Z</dcterms:modified>
</cp:coreProperties>
</file>